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F84ED" w14:textId="31A22469" w:rsidR="002342B7" w:rsidRDefault="002342B7" w:rsidP="007C33CA">
      <w:pPr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EXTRACTION AND PURIFICATION OF TOTAL RNA FROM SPLEEN</w:t>
      </w:r>
      <w:r w:rsidR="000C3BA4">
        <w:rPr>
          <w:rFonts w:eastAsia="Times New Roman" w:cs="Times New Roman"/>
          <w:b/>
          <w:bCs/>
        </w:rPr>
        <w:t xml:space="preserve"> TISSUE</w:t>
      </w:r>
      <w:r>
        <w:rPr>
          <w:rFonts w:eastAsia="Times New Roman" w:cs="Times New Roman"/>
          <w:b/>
          <w:bCs/>
        </w:rPr>
        <w:t xml:space="preserve"> (MOUSE)</w:t>
      </w:r>
    </w:p>
    <w:p w14:paraId="2F7749DB" w14:textId="66341110" w:rsidR="002342B7" w:rsidRPr="002342B7" w:rsidRDefault="002342B7" w:rsidP="007C33CA">
      <w:pPr>
        <w:jc w:val="both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t>Critical Spleen-Specific Constraints</w:t>
      </w:r>
    </w:p>
    <w:p w14:paraId="0E592B3B" w14:textId="77777777" w:rsidR="002342B7" w:rsidRPr="002342B7" w:rsidRDefault="002342B7" w:rsidP="007C33CA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Maximum Starting Mass:</w:t>
      </w:r>
      <w:r w:rsidRPr="002342B7">
        <w:rPr>
          <w:rFonts w:eastAsia="Times New Roman" w:cs="Times New Roman"/>
        </w:rPr>
        <w:t xml:space="preserve"> Do not exceed </w:t>
      </w:r>
      <m:oMath>
        <m:r>
          <w:rPr>
            <w:rFonts w:ascii="Cambria Math" w:eastAsia="Times New Roman" w:hAnsi="Cambria Math" w:cs="Times New Roman"/>
          </w:rPr>
          <m:t>15</m:t>
        </m:r>
        <m:r>
          <m:rPr>
            <m:nor/>
          </m:rPr>
          <w:rPr>
            <w:rFonts w:eastAsia="Times New Roman" w:cs="Times New Roman"/>
          </w:rPr>
          <m:t> mg</m:t>
        </m:r>
      </m:oMath>
      <w:r w:rsidRPr="002342B7">
        <w:rPr>
          <w:rFonts w:eastAsia="Times New Roman" w:cs="Times New Roman"/>
        </w:rPr>
        <w:t xml:space="preserve"> of spleen tissue per preparation. Spleen tissue is extremely dense in nucleic acids and proteins. Exceeding </w:t>
      </w:r>
      <m:oMath>
        <m:r>
          <w:rPr>
            <w:rFonts w:ascii="Cambria Math" w:eastAsia="Times New Roman" w:hAnsi="Cambria Math" w:cs="Times New Roman"/>
          </w:rPr>
          <m:t>15</m:t>
        </m:r>
        <m:r>
          <m:rPr>
            <m:nor/>
          </m:rPr>
          <w:rPr>
            <w:rFonts w:eastAsia="Times New Roman" w:cs="Times New Roman"/>
          </w:rPr>
          <m:t> mg</m:t>
        </m:r>
      </m:oMath>
      <w:r w:rsidRPr="002342B7">
        <w:rPr>
          <w:rFonts w:eastAsia="Times New Roman" w:cs="Times New Roman"/>
        </w:rPr>
        <w:t xml:space="preserve"> will cause a highly viscous lysate that clogs the column or causes genomic DNA contamination.</w:t>
      </w:r>
    </w:p>
    <w:p w14:paraId="0DDC33A7" w14:textId="77777777" w:rsidR="002342B7" w:rsidRDefault="002342B7" w:rsidP="007C33CA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Viscosity Adjustment:</w:t>
      </w:r>
      <w:r w:rsidRPr="002342B7">
        <w:rPr>
          <w:rFonts w:eastAsia="Times New Roman" w:cs="Times New Roman"/>
        </w:rPr>
        <w:t xml:space="preserve"> If the lysate is too thick to pipette easily after homogenization, dilute it with a small amount of additional RNA Lysis Buffer </w:t>
      </w:r>
      <w:r w:rsidRPr="00FB57BF">
        <w:rPr>
          <w:rFonts w:eastAsia="Times New Roman" w:cs="Times New Roman"/>
          <w:bdr w:val="none" w:sz="0" w:space="0" w:color="auto" w:frame="1"/>
        </w:rPr>
        <w:t>before</w:t>
      </w:r>
      <w:r w:rsidRPr="002342B7">
        <w:rPr>
          <w:rFonts w:eastAsia="Times New Roman" w:cs="Times New Roman"/>
        </w:rPr>
        <w:t xml:space="preserve"> adding the blue RNA Dilution Buffer.</w:t>
      </w:r>
    </w:p>
    <w:p w14:paraId="7C4B7383" w14:textId="77777777" w:rsidR="00637FF9" w:rsidRPr="002342B7" w:rsidRDefault="00637FF9" w:rsidP="00637FF9">
      <w:pPr>
        <w:spacing w:before="0" w:beforeAutospacing="0" w:after="0" w:line="360" w:lineRule="auto"/>
        <w:ind w:left="720"/>
        <w:jc w:val="both"/>
        <w:rPr>
          <w:rFonts w:eastAsia="Times New Roman" w:cs="Times New Roman"/>
        </w:rPr>
      </w:pPr>
    </w:p>
    <w:p w14:paraId="53B65081" w14:textId="77777777" w:rsidR="002342B7" w:rsidRPr="002342B7" w:rsidRDefault="002342B7" w:rsidP="007C33CA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t>Phase 1: Reagent Setup &amp; Safety</w:t>
      </w:r>
    </w:p>
    <w:p w14:paraId="143B3F9B" w14:textId="77777777" w:rsidR="002342B7" w:rsidRPr="002342B7" w:rsidRDefault="002342B7" w:rsidP="007C33CA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Protective Care:</w:t>
      </w:r>
      <w:r w:rsidRPr="002342B7">
        <w:rPr>
          <w:rFonts w:eastAsia="Times New Roman" w:cs="Times New Roman"/>
        </w:rPr>
        <w:t xml:space="preserve"> Use RNase-free pipettes and wear gloves at all times to prevent contamination.</w:t>
      </w:r>
    </w:p>
    <w:p w14:paraId="4003CF83" w14:textId="6E5798F6" w:rsidR="002342B7" w:rsidRPr="002342B7" w:rsidRDefault="002342B7" w:rsidP="007C33CA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Lysis Buffer Stock:</w:t>
      </w:r>
      <w:r w:rsidRPr="002342B7">
        <w:rPr>
          <w:rFonts w:eastAsia="Times New Roman" w:cs="Times New Roman"/>
        </w:rPr>
        <w:t xml:space="preserve"> Ensure </w:t>
      </w:r>
      <m:oMath>
        <m:r>
          <w:rPr>
            <w:rFonts w:ascii="Cambria Math" w:eastAsia="Times New Roman" w:hAnsi="Cambria Math" w:cs="Times New Roman"/>
          </w:rPr>
          <m:t>β</m:t>
        </m:r>
      </m:oMath>
      <w:r w:rsidRPr="002342B7">
        <w:rPr>
          <w:rFonts w:eastAsia="Times New Roman" w:cs="Times New Roman"/>
        </w:rPr>
        <w:t>-mercaptoethanol (</w:t>
      </w:r>
      <m:oMath>
        <m:r>
          <m:rPr>
            <m:nor/>
          </m:rPr>
          <w:rPr>
            <w:rFonts w:eastAsia="Times New Roman" w:cs="Times New Roman"/>
          </w:rPr>
          <m:t>BME</m:t>
        </m:r>
      </m:oMath>
      <w:r w:rsidRPr="002342B7">
        <w:rPr>
          <w:rFonts w:eastAsia="Times New Roman" w:cs="Times New Roman"/>
        </w:rPr>
        <w:t>) has been mixed into</w:t>
      </w:r>
      <w:r w:rsidR="00347041">
        <w:rPr>
          <w:rFonts w:eastAsia="Times New Roman" w:cs="Times New Roman"/>
        </w:rPr>
        <w:t xml:space="preserve"> </w:t>
      </w:r>
      <w:r w:rsidRPr="002342B7">
        <w:rPr>
          <w:rFonts w:eastAsia="Times New Roman" w:cs="Times New Roman"/>
        </w:rPr>
        <w:t>RNA Lysis Buffer (</w:t>
      </w:r>
      <m:oMath>
        <m:r>
          <m:rPr>
            <m:nor/>
          </m:rPr>
          <w:rPr>
            <w:rFonts w:eastAsia="Times New Roman" w:cs="Times New Roman"/>
          </w:rPr>
          <m:t>RLA</m:t>
        </m:r>
      </m:oMath>
      <w:r w:rsidRPr="002342B7">
        <w:rPr>
          <w:rFonts w:eastAsia="Times New Roman" w:cs="Times New Roman"/>
        </w:rPr>
        <w:t>) stock prior to use (</w:t>
      </w:r>
      <m:oMath>
        <m:r>
          <w:rPr>
            <w:rFonts w:ascii="Cambria Math" w:eastAsia="Times New Roman" w:hAnsi="Cambria Math" w:cs="Times New Roman"/>
          </w:rPr>
          <m:t>10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</w:t>
      </w:r>
      <m:oMath>
        <m:r>
          <m:rPr>
            <m:nor/>
          </m:rPr>
          <w:rPr>
            <w:rFonts w:eastAsia="Times New Roman" w:cs="Times New Roman"/>
          </w:rPr>
          <m:t>BME</m:t>
        </m:r>
      </m:oMath>
      <w:r w:rsidRPr="002342B7">
        <w:rPr>
          <w:rFonts w:eastAsia="Times New Roman" w:cs="Times New Roman"/>
        </w:rPr>
        <w:t xml:space="preserve"> per </w:t>
      </w:r>
      <m:oMath>
        <m:r>
          <w:rPr>
            <w:rFonts w:ascii="Cambria Math" w:eastAsia="Times New Roman" w:hAnsi="Cambria Math" w:cs="Times New Roman"/>
          </w:rPr>
          <m:t>10</m:t>
        </m:r>
        <m:r>
          <m:rPr>
            <m:nor/>
          </m:rPr>
          <w:rPr>
            <w:rFonts w:eastAsia="Times New Roman" w:cs="Times New Roman"/>
          </w:rPr>
          <m:t> ml</m:t>
        </m:r>
      </m:oMath>
      <w:r w:rsidRPr="002342B7">
        <w:rPr>
          <w:rFonts w:eastAsia="Times New Roman" w:cs="Times New Roman"/>
        </w:rPr>
        <w:t xml:space="preserve"> of buffer).</w:t>
      </w:r>
    </w:p>
    <w:p w14:paraId="6D3CA2E3" w14:textId="167FD112" w:rsidR="002342B7" w:rsidRPr="002342B7" w:rsidRDefault="002342B7" w:rsidP="007C33CA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Wash &amp; Stop Solutions:</w:t>
      </w:r>
      <w:r w:rsidRPr="002342B7">
        <w:rPr>
          <w:rFonts w:eastAsia="Times New Roman" w:cs="Times New Roman"/>
        </w:rPr>
        <w:t xml:space="preserve"> Ensure </w:t>
      </w:r>
      <m:oMath>
        <m:r>
          <w:rPr>
            <w:rFonts w:ascii="Cambria Math" w:eastAsia="Times New Roman" w:hAnsi="Cambria Math" w:cs="Times New Roman"/>
          </w:rPr>
          <m:t>95%</m:t>
        </m:r>
      </m:oMath>
      <w:r w:rsidRPr="002342B7">
        <w:rPr>
          <w:rFonts w:eastAsia="Times New Roman" w:cs="Times New Roman"/>
        </w:rPr>
        <w:t xml:space="preserve"> ethanol has been added to both</w:t>
      </w:r>
      <w:r w:rsidR="00347041">
        <w:rPr>
          <w:rFonts w:eastAsia="Times New Roman" w:cs="Times New Roman"/>
        </w:rPr>
        <w:t xml:space="preserve"> </w:t>
      </w:r>
      <w:r w:rsidRPr="002342B7">
        <w:rPr>
          <w:rFonts w:eastAsia="Times New Roman" w:cs="Times New Roman"/>
        </w:rPr>
        <w:t>concentrated RNA Wash Solution (</w:t>
      </w:r>
      <m:oMath>
        <m:r>
          <m:rPr>
            <m:nor/>
          </m:rPr>
          <w:rPr>
            <w:rFonts w:eastAsia="Times New Roman" w:cs="Times New Roman"/>
          </w:rPr>
          <m:t>RWA</m:t>
        </m:r>
      </m:oMath>
      <w:r w:rsidRPr="002342B7">
        <w:rPr>
          <w:rFonts w:eastAsia="Times New Roman" w:cs="Times New Roman"/>
        </w:rPr>
        <w:t>) and DNase Stop Solution (</w:t>
      </w:r>
      <m:oMath>
        <m:r>
          <m:rPr>
            <m:nor/>
          </m:rPr>
          <w:rPr>
            <w:rFonts w:eastAsia="Times New Roman" w:cs="Times New Roman"/>
          </w:rPr>
          <m:t>DSA</m:t>
        </m:r>
      </m:oMath>
      <w:r w:rsidRPr="002342B7">
        <w:rPr>
          <w:rFonts w:eastAsia="Times New Roman" w:cs="Times New Roman"/>
        </w:rPr>
        <w:t>) bottles.</w:t>
      </w:r>
    </w:p>
    <w:p w14:paraId="4A41D78C" w14:textId="77777777" w:rsidR="002342B7" w:rsidRDefault="002342B7" w:rsidP="007C33CA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DNase I:</w:t>
      </w:r>
      <w:r w:rsidRPr="002342B7">
        <w:rPr>
          <w:rFonts w:eastAsia="Times New Roman" w:cs="Times New Roman"/>
        </w:rPr>
        <w:t xml:space="preserve"> Rehydrate lyophilized DNase I with the volume of Nuclease-Free Water indicated on its vial. Keep on ice; do not vortex.</w:t>
      </w:r>
    </w:p>
    <w:p w14:paraId="671599CC" w14:textId="77777777" w:rsidR="00637FF9" w:rsidRPr="002342B7" w:rsidRDefault="00637FF9" w:rsidP="00637FF9">
      <w:pPr>
        <w:spacing w:before="0" w:beforeAutospacing="0" w:after="0" w:line="360" w:lineRule="auto"/>
        <w:ind w:left="720"/>
        <w:jc w:val="both"/>
        <w:rPr>
          <w:rFonts w:eastAsia="Times New Roman" w:cs="Times New Roman"/>
        </w:rPr>
      </w:pPr>
    </w:p>
    <w:p w14:paraId="5AF70414" w14:textId="77777777" w:rsidR="002342B7" w:rsidRPr="002342B7" w:rsidRDefault="002342B7" w:rsidP="007C33CA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t>Phase 2: Spleen Lysate Preparation &amp; Clarification</w:t>
      </w:r>
    </w:p>
    <w:p w14:paraId="51645486" w14:textId="7777777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Aliquot Lysis Buffer:</w:t>
      </w:r>
      <w:r w:rsidRPr="002342B7">
        <w:rPr>
          <w:rFonts w:eastAsia="Times New Roman" w:cs="Times New Roman"/>
        </w:rPr>
        <w:t xml:space="preserve"> Transfer </w:t>
      </w:r>
      <m:oMath>
        <m:r>
          <w:rPr>
            <w:rFonts w:ascii="Cambria Math" w:eastAsia="Times New Roman" w:hAnsi="Cambria Math" w:cs="Times New Roman"/>
          </w:rPr>
          <m:t>175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prepared RNA Lysis Buffer into a sterile </w:t>
      </w:r>
      <m:oMath>
        <m:r>
          <w:rPr>
            <w:rFonts w:ascii="Cambria Math" w:eastAsia="Times New Roman" w:hAnsi="Cambria Math" w:cs="Times New Roman"/>
          </w:rPr>
          <m:t>1.5</m:t>
        </m:r>
        <m:r>
          <m:rPr>
            <m:nor/>
          </m:rPr>
          <w:rPr>
            <w:rFonts w:eastAsia="Times New Roman" w:cs="Times New Roman"/>
          </w:rPr>
          <m:t> ml</m:t>
        </m:r>
      </m:oMath>
      <w:r w:rsidRPr="002342B7">
        <w:rPr>
          <w:rFonts w:eastAsia="Times New Roman" w:cs="Times New Roman"/>
        </w:rPr>
        <w:t xml:space="preserve"> microcentrifuge tube.</w:t>
      </w:r>
    </w:p>
    <w:p w14:paraId="110B69AE" w14:textId="7777777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Tare Weight:</w:t>
      </w:r>
      <w:r w:rsidRPr="002342B7">
        <w:rPr>
          <w:rFonts w:eastAsia="Times New Roman" w:cs="Times New Roman"/>
        </w:rPr>
        <w:t xml:space="preserve"> Weigh the tube containing the buffer and record the baseline weight.</w:t>
      </w:r>
    </w:p>
    <w:p w14:paraId="7DE1F93F" w14:textId="3BB9B18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Tissue Mashing:</w:t>
      </w:r>
      <w:r w:rsidRPr="002342B7">
        <w:rPr>
          <w:rFonts w:eastAsia="Times New Roman" w:cs="Times New Roman"/>
        </w:rPr>
        <w:t xml:space="preserve"> Quickly cut a small piece of spleen tissue with a sterile razor blade (aiming for </w:t>
      </w:r>
      <m:oMath>
        <m:r>
          <w:rPr>
            <w:rFonts w:ascii="Cambria Math" w:eastAsia="Times New Roman" w:hAnsi="Cambria Math" w:cs="Times New Roman"/>
          </w:rPr>
          <m:t>≤15</m:t>
        </m:r>
        <m:r>
          <m:rPr>
            <m:nor/>
          </m:rPr>
          <w:rPr>
            <w:rFonts w:eastAsia="Times New Roman" w:cs="Times New Roman"/>
          </w:rPr>
          <m:t> mg</m:t>
        </m:r>
      </m:oMath>
      <w:r w:rsidRPr="002342B7">
        <w:rPr>
          <w:rFonts w:eastAsia="Times New Roman" w:cs="Times New Roman"/>
        </w:rPr>
        <w:t>). Mesh the tissue using a dedicated tissue mesher</w:t>
      </w:r>
      <w:r w:rsidR="007C33CA">
        <w:rPr>
          <w:rFonts w:eastAsia="Times New Roman" w:cs="Times New Roman"/>
        </w:rPr>
        <w:t xml:space="preserve"> (hand homogenizer)</w:t>
      </w:r>
      <w:r w:rsidRPr="002342B7">
        <w:rPr>
          <w:rFonts w:eastAsia="Times New Roman" w:cs="Times New Roman"/>
        </w:rPr>
        <w:t xml:space="preserve"> or with the assistance of a sterile </w:t>
      </w:r>
      <m:oMath>
        <m:r>
          <w:rPr>
            <w:rFonts w:ascii="Cambria Math" w:eastAsia="Times New Roman" w:hAnsi="Cambria Math" w:cs="Times New Roman"/>
          </w:rPr>
          <m:t>1</m:t>
        </m:r>
        <m:r>
          <m:rPr>
            <m:nor/>
          </m:rPr>
          <w:rPr>
            <w:rFonts w:eastAsia="Times New Roman" w:cs="Times New Roman"/>
          </w:rPr>
          <m:t> ml</m:t>
        </m:r>
      </m:oMath>
      <w:r w:rsidRPr="002342B7">
        <w:rPr>
          <w:rFonts w:eastAsia="Times New Roman" w:cs="Times New Roman"/>
        </w:rPr>
        <w:t xml:space="preserve"> syringe piston. Immediately transfer the meshed tissue into the tube containing </w:t>
      </w:r>
      <m:oMath>
        <m:r>
          <w:rPr>
            <w:rFonts w:ascii="Cambria Math" w:eastAsia="Times New Roman" w:hAnsi="Cambria Math" w:cs="Times New Roman"/>
          </w:rPr>
          <m:t>175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RNA Lysis Buffer and mix thoroughly by inversion.</w:t>
      </w:r>
    </w:p>
    <w:p w14:paraId="6123D933" w14:textId="7777777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Determine Mass:</w:t>
      </w:r>
      <w:r w:rsidRPr="002342B7">
        <w:rPr>
          <w:rFonts w:eastAsia="Times New Roman" w:cs="Times New Roman"/>
        </w:rPr>
        <w:t xml:space="preserve"> Weigh the tube again. Subtract the baseline weight recorded in Step 2 to determine the exact tissue mass.</w:t>
      </w:r>
    </w:p>
    <w:p w14:paraId="37506859" w14:textId="77777777" w:rsidR="002342B7" w:rsidRPr="002342B7" w:rsidRDefault="002342B7" w:rsidP="007C33CA">
      <w:pPr>
        <w:numPr>
          <w:ilvl w:val="1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i/>
          <w:iCs/>
          <w:bdr w:val="none" w:sz="0" w:space="0" w:color="auto" w:frame="1"/>
        </w:rPr>
        <w:lastRenderedPageBreak/>
        <w:t>Spleen Check:</w:t>
      </w:r>
      <w:r w:rsidRPr="002342B7">
        <w:rPr>
          <w:rFonts w:eastAsia="Times New Roman" w:cs="Times New Roman"/>
        </w:rPr>
        <w:t xml:space="preserve"> Confirm the mass is </w:t>
      </w:r>
      <m:oMath>
        <m:r>
          <w:rPr>
            <w:rFonts w:ascii="Cambria Math" w:eastAsia="Times New Roman" w:hAnsi="Cambria Math" w:cs="Times New Roman"/>
          </w:rPr>
          <m:t>≤15</m:t>
        </m:r>
        <m:r>
          <m:rPr>
            <m:nor/>
          </m:rPr>
          <w:rPr>
            <w:rFonts w:eastAsia="Times New Roman" w:cs="Times New Roman"/>
          </w:rPr>
          <m:t> mg</m:t>
        </m:r>
      </m:oMath>
      <w:r w:rsidRPr="002342B7">
        <w:rPr>
          <w:rFonts w:eastAsia="Times New Roman" w:cs="Times New Roman"/>
        </w:rPr>
        <w:t>. If the lysate appears exceptionally thick or unpipettable, add a minimal volume of extra RNA Lysis Buffer now to reduce the viscosity.</w:t>
      </w:r>
    </w:p>
    <w:p w14:paraId="22BFEA9C" w14:textId="7777777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Dilution &amp; Denaturation: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350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blue RNA Dilution Buffer to the </w:t>
      </w:r>
      <m:oMath>
        <m:r>
          <w:rPr>
            <w:rFonts w:ascii="Cambria Math" w:eastAsia="Times New Roman" w:hAnsi="Cambria Math" w:cs="Times New Roman"/>
          </w:rPr>
          <m:t>175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lysate. Mix thoroughly by inverting the tube 3–4 times.</w:t>
      </w:r>
    </w:p>
    <w:p w14:paraId="37983911" w14:textId="77777777" w:rsidR="002342B7" w:rsidRP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Heat Incubation:</w:t>
      </w:r>
      <w:r w:rsidRPr="002342B7">
        <w:rPr>
          <w:rFonts w:eastAsia="Times New Roman" w:cs="Times New Roman"/>
        </w:rPr>
        <w:t xml:space="preserve"> Place the tube into a water bath or heating block preheated to </w:t>
      </w:r>
      <m:oMath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2342B7">
        <w:rPr>
          <w:rFonts w:eastAsia="Times New Roman" w:cs="Times New Roman"/>
          <w:b/>
          <w:bCs/>
          <w:bdr w:val="none" w:sz="0" w:space="0" w:color="auto" w:frame="1"/>
        </w:rPr>
        <w:t xml:space="preserve"> </w:t>
      </w:r>
      <w:r w:rsidRPr="00FB57BF">
        <w:rPr>
          <w:rFonts w:eastAsia="Times New Roman" w:cs="Times New Roman"/>
          <w:bdr w:val="none" w:sz="0" w:space="0" w:color="auto" w:frame="1"/>
        </w:rPr>
        <w:t>for exactly 3 minutes</w:t>
      </w:r>
      <w:r w:rsidRPr="002342B7">
        <w:rPr>
          <w:rFonts w:eastAsia="Times New Roman" w:cs="Times New Roman"/>
        </w:rPr>
        <w:t xml:space="preserve">. </w:t>
      </w:r>
      <w:r w:rsidRPr="002342B7">
        <w:rPr>
          <w:rFonts w:eastAsia="Times New Roman" w:cs="Times New Roman"/>
          <w:i/>
          <w:iCs/>
          <w:bdr w:val="none" w:sz="0" w:space="0" w:color="auto" w:frame="1"/>
        </w:rPr>
        <w:t>Do not exceed 3 minutes, as prolonged heat compromises RNA integrity.</w:t>
      </w:r>
    </w:p>
    <w:p w14:paraId="65D20535" w14:textId="77777777" w:rsidR="002342B7" w:rsidRDefault="002342B7" w:rsidP="007C33CA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Debris Spin:</w:t>
      </w:r>
      <w:r w:rsidRPr="002342B7">
        <w:rPr>
          <w:rFonts w:eastAsia="Times New Roman" w:cs="Times New Roman"/>
        </w:rPr>
        <w:t xml:space="preserve"> Centrifuge the mixture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10 minutes to pellet the dense cellular debris and precipitated proteins.</w:t>
      </w:r>
    </w:p>
    <w:p w14:paraId="781615AA" w14:textId="77777777" w:rsidR="00637FF9" w:rsidRPr="002342B7" w:rsidRDefault="00637FF9" w:rsidP="00637FF9">
      <w:pPr>
        <w:spacing w:before="0" w:beforeAutospacing="0" w:after="0" w:line="360" w:lineRule="auto"/>
        <w:ind w:left="720"/>
        <w:jc w:val="both"/>
        <w:rPr>
          <w:rFonts w:eastAsia="Times New Roman" w:cs="Times New Roman"/>
        </w:rPr>
      </w:pPr>
    </w:p>
    <w:p w14:paraId="451EBFC2" w14:textId="77777777" w:rsidR="002342B7" w:rsidRPr="002342B7" w:rsidRDefault="002342B7" w:rsidP="007C33CA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t>Phase 3: RNA Binding &amp; Column Washing</w:t>
      </w:r>
    </w:p>
    <w:p w14:paraId="47AF58D5" w14:textId="77777777" w:rsidR="002342B7" w:rsidRPr="002342B7" w:rsidRDefault="002342B7" w:rsidP="007C33CA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Collect Lysate:</w:t>
      </w:r>
      <w:r w:rsidRPr="002342B7">
        <w:rPr>
          <w:rFonts w:eastAsia="Times New Roman" w:cs="Times New Roman"/>
        </w:rPr>
        <w:t xml:space="preserve"> Carefully transfer the cleared supernatant fluid into a fresh microcentrifuge tube by pipetting. Avoid touching or disturbing the pelleted debris at the bottom of the tube.</w:t>
      </w:r>
    </w:p>
    <w:p w14:paraId="2CEFB7AD" w14:textId="77777777" w:rsidR="002342B7" w:rsidRPr="002342B7" w:rsidRDefault="002342B7" w:rsidP="007C33CA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Ethanol Addition: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200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</w:t>
      </w:r>
      <m:oMath>
        <m:r>
          <w:rPr>
            <w:rFonts w:ascii="Cambria Math" w:eastAsia="Times New Roman" w:hAnsi="Cambria Math" w:cs="Times New Roman"/>
          </w:rPr>
          <m:t>95%</m:t>
        </m:r>
      </m:oMath>
      <w:r w:rsidRPr="002342B7">
        <w:rPr>
          <w:rFonts w:eastAsia="Times New Roman" w:cs="Times New Roman"/>
        </w:rPr>
        <w:t xml:space="preserve"> ethanol to the cleared lysate supernatant and mix completely by pipetting up and down 3–4 times.</w:t>
      </w:r>
    </w:p>
    <w:p w14:paraId="03662897" w14:textId="77777777" w:rsidR="002342B7" w:rsidRPr="002342B7" w:rsidRDefault="002342B7" w:rsidP="007C33CA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Load Column:</w:t>
      </w:r>
      <w:r w:rsidRPr="002342B7">
        <w:rPr>
          <w:rFonts w:eastAsia="Times New Roman" w:cs="Times New Roman"/>
        </w:rPr>
        <w:t xml:space="preserve"> Transfer this mixture into the Spin Column Assembly (placed inside a labelled Collection Tube).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 minute.</w:t>
      </w:r>
    </w:p>
    <w:p w14:paraId="012FD9F0" w14:textId="77777777" w:rsidR="002342B7" w:rsidRPr="002342B7" w:rsidRDefault="002342B7" w:rsidP="007C33CA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Discard Flow-Through:</w:t>
      </w:r>
      <w:r w:rsidRPr="002342B7">
        <w:rPr>
          <w:rFonts w:eastAsia="Times New Roman" w:cs="Times New Roman"/>
        </w:rPr>
        <w:t xml:space="preserve"> Separate the Spin Basket from the collection assembly, discard the collected liquid flow-through from the tube, and reseat the Spin Basket back inside the Collection Tube.</w:t>
      </w:r>
    </w:p>
    <w:p w14:paraId="23C87EB1" w14:textId="77777777" w:rsidR="002342B7" w:rsidRDefault="002342B7" w:rsidP="007C33CA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Primary Wash: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600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prepared RNA Wash Solution to the Spin Column Assembly.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 minute. Discard the flow-through liquid and place the Spin Basket back into the Collection Tube.</w:t>
      </w:r>
    </w:p>
    <w:p w14:paraId="295F1B7B" w14:textId="77777777" w:rsidR="00347041" w:rsidRDefault="00347041">
      <w:pPr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br w:type="page"/>
      </w:r>
    </w:p>
    <w:p w14:paraId="5DB1101C" w14:textId="30BBA2BE" w:rsidR="002342B7" w:rsidRPr="002342B7" w:rsidRDefault="002342B7" w:rsidP="007C33CA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lastRenderedPageBreak/>
        <w:t>Phase 4: On-Column DNase Digestion</w:t>
      </w:r>
    </w:p>
    <w:p w14:paraId="6CC3F645" w14:textId="77777777" w:rsidR="002342B7" w:rsidRPr="002342B7" w:rsidRDefault="002342B7" w:rsidP="007C33CA">
      <w:p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i/>
          <w:iCs/>
          <w:bdr w:val="none" w:sz="0" w:space="0" w:color="auto" w:frame="1"/>
        </w:rPr>
        <w:t>(Crucial for spleen samples to break down the abundant host genomic DNA molecules)</w:t>
      </w:r>
    </w:p>
    <w:p w14:paraId="34CBB366" w14:textId="77777777" w:rsidR="002342B7" w:rsidRPr="002342B7" w:rsidRDefault="002342B7" w:rsidP="007C33CA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Fresh DNase Mix:</w:t>
      </w:r>
      <w:r w:rsidRPr="002342B7">
        <w:rPr>
          <w:rFonts w:eastAsia="Times New Roman" w:cs="Times New Roman"/>
        </w:rPr>
        <w:t xml:space="preserve"> In a clean, sterile tube, prepare the single-sample DNase mixture by combining the following </w:t>
      </w:r>
      <w:r w:rsidRPr="00FB57BF">
        <w:rPr>
          <w:rFonts w:eastAsia="Times New Roman" w:cs="Times New Roman"/>
        </w:rPr>
        <w:t xml:space="preserve">components </w:t>
      </w:r>
      <w:r w:rsidRPr="00FB57BF">
        <w:rPr>
          <w:rFonts w:eastAsia="Times New Roman" w:cs="Times New Roman"/>
          <w:bdr w:val="none" w:sz="0" w:space="0" w:color="auto" w:frame="1"/>
        </w:rPr>
        <w:t>in this exact order</w:t>
      </w:r>
      <w:r w:rsidRPr="00FB57BF">
        <w:rPr>
          <w:rFonts w:eastAsia="Times New Roman" w:cs="Times New Roman"/>
        </w:rPr>
        <w:t>:</w:t>
      </w:r>
    </w:p>
    <w:p w14:paraId="05AE0D20" w14:textId="77777777" w:rsidR="002342B7" w:rsidRPr="002342B7" w:rsidRDefault="002342B7" w:rsidP="007C33CA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m:t>40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Yellow Core Buffer</w:t>
      </w:r>
    </w:p>
    <w:p w14:paraId="013A3987" w14:textId="77777777" w:rsidR="002342B7" w:rsidRPr="002342B7" w:rsidRDefault="002342B7" w:rsidP="007C33CA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m:t>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</w:t>
      </w:r>
      <m:oMath>
        <m:r>
          <w:rPr>
            <w:rFonts w:ascii="Cambria Math" w:eastAsia="Times New Roman" w:hAnsi="Cambria Math" w:cs="Times New Roman"/>
          </w:rPr>
          <m:t>0.09</m:t>
        </m:r>
        <m:r>
          <m:rPr>
            <m:nor/>
          </m:rPr>
          <w:rPr>
            <w:rFonts w:eastAsia="Times New Roman" w:cs="Times New Roman"/>
          </w:rPr>
          <m:t> M</m:t>
        </m:r>
      </m:oMath>
      <w:r w:rsidRPr="002342B7">
        <w:rPr>
          <w:rFonts w:eastAsia="Times New Roman" w:cs="Times New Roman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</w:rPr>
            </m:ctrlPr>
          </m:sSubPr>
          <m:e>
            <m:r>
              <m:rPr>
                <m:nor/>
              </m:rPr>
              <w:rPr>
                <w:rFonts w:eastAsia="Times New Roman" w:cs="Times New Roman"/>
              </w:rPr>
              <m:t>MnCl</m:t>
            </m:r>
          </m:e>
          <m:sub>
            <m:r>
              <w:rPr>
                <w:rFonts w:ascii="Cambria Math" w:eastAsia="Times New Roman" w:hAnsi="Cambria Math" w:cs="Times New Roman"/>
              </w:rPr>
              <m:t>2</m:t>
            </m:r>
          </m:sub>
        </m:sSub>
      </m:oMath>
    </w:p>
    <w:p w14:paraId="31BDACA9" w14:textId="77777777" w:rsidR="002342B7" w:rsidRPr="002342B7" w:rsidRDefault="002342B7" w:rsidP="007C33CA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m:t>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Rehydrated DNase I enzyme</w:t>
      </w:r>
    </w:p>
    <w:p w14:paraId="38EF273F" w14:textId="6E810399" w:rsidR="00637FF9" w:rsidRPr="00637FF9" w:rsidRDefault="002342B7" w:rsidP="00637FF9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i/>
          <w:iCs/>
          <w:bdr w:val="none" w:sz="0" w:space="0" w:color="auto" w:frame="1"/>
        </w:rPr>
        <w:t>Mix gently by pipetting up and down; do not vortex.</w:t>
      </w:r>
    </w:p>
    <w:p w14:paraId="0C3CA377" w14:textId="3196996D" w:rsidR="002342B7" w:rsidRPr="002342B7" w:rsidRDefault="002342B7" w:rsidP="007C33CA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Digestion:</w:t>
      </w:r>
      <w:r w:rsidRPr="002342B7">
        <w:rPr>
          <w:rFonts w:eastAsia="Times New Roman" w:cs="Times New Roman"/>
        </w:rPr>
        <w:t xml:space="preserve"> Apply the </w:t>
      </w:r>
      <m:oMath>
        <m:r>
          <w:rPr>
            <w:rFonts w:ascii="Cambria Math" w:eastAsia="Times New Roman" w:hAnsi="Cambria Math" w:cs="Times New Roman"/>
          </w:rPr>
          <m:t>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yellow incubation </w:t>
      </w:r>
      <w:proofErr w:type="gramStart"/>
      <w:r w:rsidRPr="002342B7">
        <w:rPr>
          <w:rFonts w:eastAsia="Times New Roman" w:cs="Times New Roman"/>
        </w:rPr>
        <w:t>mix</w:t>
      </w:r>
      <w:proofErr w:type="gramEnd"/>
      <w:r w:rsidRPr="002342B7">
        <w:rPr>
          <w:rFonts w:eastAsia="Times New Roman" w:cs="Times New Roman"/>
        </w:rPr>
        <w:t xml:space="preserve"> directly onto the silica membrane inside</w:t>
      </w:r>
      <w:r w:rsidR="00347041">
        <w:rPr>
          <w:rFonts w:eastAsia="Times New Roman" w:cs="Times New Roman"/>
        </w:rPr>
        <w:t xml:space="preserve"> </w:t>
      </w:r>
      <w:r w:rsidRPr="002342B7">
        <w:rPr>
          <w:rFonts w:eastAsia="Times New Roman" w:cs="Times New Roman"/>
        </w:rPr>
        <w:t>Spin Basket, confirming that the yellow liquid covers the membrane surface entirely.</w:t>
      </w:r>
    </w:p>
    <w:p w14:paraId="0D57CA20" w14:textId="77777777" w:rsidR="002342B7" w:rsidRPr="002342B7" w:rsidRDefault="002342B7" w:rsidP="007C33CA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Incubation:</w:t>
      </w:r>
      <w:r w:rsidRPr="002342B7">
        <w:rPr>
          <w:rFonts w:eastAsia="Times New Roman" w:cs="Times New Roman"/>
        </w:rPr>
        <w:t xml:space="preserve"> Incubate at room temperature (</w:t>
      </w:r>
      <m:oMath>
        <m:r>
          <w:rPr>
            <w:rFonts w:ascii="Cambria Math" w:eastAsia="Times New Roman" w:hAnsi="Cambria Math" w:cs="Times New Roman"/>
          </w:rPr>
          <m:t>20-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25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2342B7">
        <w:rPr>
          <w:rFonts w:eastAsia="Times New Roman" w:cs="Times New Roman"/>
        </w:rPr>
        <w:t>) for 15 minutes.</w:t>
      </w:r>
    </w:p>
    <w:p w14:paraId="7BF1E272" w14:textId="77777777" w:rsidR="002342B7" w:rsidRPr="00637FF9" w:rsidRDefault="002342B7" w:rsidP="007C33CA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DNase Stop: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200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prepared DNase Stop Solution directly to the Spin Basket.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 minute. </w:t>
      </w:r>
      <w:r w:rsidRPr="002342B7">
        <w:rPr>
          <w:rFonts w:eastAsia="Times New Roman" w:cs="Times New Roman"/>
          <w:i/>
          <w:iCs/>
          <w:bdr w:val="none" w:sz="0" w:space="0" w:color="auto" w:frame="1"/>
        </w:rPr>
        <w:t>There is no immediate need to empty the collection tube after this step.</w:t>
      </w:r>
    </w:p>
    <w:p w14:paraId="080011C7" w14:textId="77777777" w:rsidR="00637FF9" w:rsidRPr="002342B7" w:rsidRDefault="00637FF9" w:rsidP="00637FF9">
      <w:pPr>
        <w:spacing w:before="0" w:beforeAutospacing="0" w:after="0" w:line="360" w:lineRule="auto"/>
        <w:ind w:left="720"/>
        <w:jc w:val="both"/>
        <w:rPr>
          <w:rFonts w:eastAsia="Times New Roman" w:cs="Times New Roman"/>
        </w:rPr>
      </w:pPr>
    </w:p>
    <w:p w14:paraId="098931CB" w14:textId="77777777" w:rsidR="002342B7" w:rsidRPr="002342B7" w:rsidRDefault="002342B7" w:rsidP="007C33CA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2342B7">
        <w:rPr>
          <w:rFonts w:eastAsia="Times New Roman" w:cs="Times New Roman"/>
          <w:b/>
          <w:bCs/>
        </w:rPr>
        <w:t>Phase 5: Final Cleansing &amp; RNA Elution</w:t>
      </w:r>
    </w:p>
    <w:p w14:paraId="6F47EE51" w14:textId="77777777" w:rsidR="002342B7" w:rsidRPr="002342B7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Second Wash: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600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RNA Wash Solution to the column assembly.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 minute.</w:t>
      </w:r>
    </w:p>
    <w:p w14:paraId="358E94C2" w14:textId="77777777" w:rsidR="002342B7" w:rsidRPr="002342B7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Membrane Drying:</w:t>
      </w:r>
      <w:r w:rsidRPr="002342B7">
        <w:rPr>
          <w:rFonts w:eastAsia="Times New Roman" w:cs="Times New Roman"/>
        </w:rPr>
        <w:t xml:space="preserve"> Empty the collection tube fully. Add a final </w:t>
      </w:r>
      <m:oMath>
        <m:r>
          <w:rPr>
            <w:rFonts w:ascii="Cambria Math" w:eastAsia="Times New Roman" w:hAnsi="Cambria Math" w:cs="Times New Roman"/>
          </w:rPr>
          <m:t>250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RNA Wash Solution and centrifuge at maximum speed (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) for </w:t>
      </w:r>
      <w:r w:rsidRPr="00FB57BF">
        <w:rPr>
          <w:rFonts w:eastAsia="Times New Roman" w:cs="Times New Roman"/>
          <w:bdr w:val="none" w:sz="0" w:space="0" w:color="auto" w:frame="1"/>
        </w:rPr>
        <w:t>2 minutes</w:t>
      </w:r>
      <w:r w:rsidRPr="00FB57BF">
        <w:rPr>
          <w:rFonts w:eastAsia="Times New Roman" w:cs="Times New Roman"/>
        </w:rPr>
        <w:t xml:space="preserve"> </w:t>
      </w:r>
      <w:r w:rsidRPr="002342B7">
        <w:rPr>
          <w:rFonts w:eastAsia="Times New Roman" w:cs="Times New Roman"/>
        </w:rPr>
        <w:t>to eliminate all residual ethanol carryover.</w:t>
      </w:r>
    </w:p>
    <w:p w14:paraId="39EDAFB8" w14:textId="77777777" w:rsidR="002342B7" w:rsidRPr="002342B7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Assemble Elution:</w:t>
      </w:r>
      <w:r w:rsidRPr="002342B7">
        <w:rPr>
          <w:rFonts w:eastAsia="Times New Roman" w:cs="Times New Roman"/>
        </w:rPr>
        <w:t xml:space="preserve"> Remove the plastic cap from the Spin Basket using a twisting motion. Move the Spin Basket into a fresh, sterile </w:t>
      </w:r>
      <m:oMath>
        <m:r>
          <w:rPr>
            <w:rFonts w:ascii="Cambria Math" w:eastAsia="Times New Roman" w:hAnsi="Cambria Math" w:cs="Times New Roman"/>
          </w:rPr>
          <m:t>1.5</m:t>
        </m:r>
        <m:r>
          <m:rPr>
            <m:nor/>
          </m:rPr>
          <w:rPr>
            <w:rFonts w:eastAsia="Times New Roman" w:cs="Times New Roman"/>
          </w:rPr>
          <m:t> ml</m:t>
        </m:r>
      </m:oMath>
      <w:r w:rsidRPr="002342B7">
        <w:rPr>
          <w:rFonts w:eastAsia="Times New Roman" w:cs="Times New Roman"/>
        </w:rPr>
        <w:t xml:space="preserve"> Elution Tube (provided).</w:t>
      </w:r>
    </w:p>
    <w:p w14:paraId="6E7AE621" w14:textId="77777777" w:rsidR="002342B7" w:rsidRPr="002342B7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Elution:</w:t>
      </w:r>
      <w:r w:rsidRPr="002342B7">
        <w:rPr>
          <w:rFonts w:eastAsia="Times New Roman" w:cs="Times New Roman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100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2342B7">
        <w:rPr>
          <w:rFonts w:eastAsia="Times New Roman" w:cs="Times New Roman"/>
        </w:rPr>
        <w:t xml:space="preserve"> of Nuclease-Free Water directly to the center of the membrane surface. Place the assembly into the microcentrifuge with the open lids of the Elution Tubes facing </w:t>
      </w:r>
      <w:r w:rsidRPr="002342B7">
        <w:rPr>
          <w:rFonts w:eastAsia="Times New Roman" w:cs="Times New Roman"/>
          <w:b/>
          <w:bCs/>
          <w:bdr w:val="none" w:sz="0" w:space="0" w:color="auto" w:frame="1"/>
        </w:rPr>
        <w:t>outward</w:t>
      </w:r>
      <w:r w:rsidRPr="002342B7">
        <w:rPr>
          <w:rFonts w:eastAsia="Times New Roman" w:cs="Times New Roman"/>
        </w:rPr>
        <w:t>.</w:t>
      </w:r>
    </w:p>
    <w:p w14:paraId="7BDB7A58" w14:textId="77777777" w:rsidR="002342B7" w:rsidRPr="002342B7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2342B7">
        <w:rPr>
          <w:rFonts w:eastAsia="Times New Roman" w:cs="Times New Roman"/>
          <w:b/>
          <w:bCs/>
          <w:bdr w:val="none" w:sz="0" w:space="0" w:color="auto" w:frame="1"/>
        </w:rPr>
        <w:t>Final Spin:</w:t>
      </w:r>
      <w:r w:rsidRPr="002342B7">
        <w:rPr>
          <w:rFonts w:eastAsia="Times New Roman" w:cs="Times New Roman"/>
        </w:rPr>
        <w:t xml:space="preserve">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2342B7">
        <w:rPr>
          <w:rFonts w:eastAsia="Times New Roman" w:cs="Times New Roman"/>
        </w:rPr>
        <w:t xml:space="preserve"> for 1 minute. Remove and discard the empty Spin Basket.</w:t>
      </w:r>
    </w:p>
    <w:p w14:paraId="7EF51B77" w14:textId="0BD9D169" w:rsidR="0075534D" w:rsidRPr="00347041" w:rsidRDefault="002342B7" w:rsidP="007C33CA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cs="Times New Roman"/>
        </w:rPr>
      </w:pPr>
      <w:r w:rsidRPr="00347041">
        <w:rPr>
          <w:rFonts w:eastAsia="Times New Roman" w:cs="Times New Roman"/>
          <w:b/>
          <w:bCs/>
          <w:bdr w:val="none" w:sz="0" w:space="0" w:color="auto" w:frame="1"/>
        </w:rPr>
        <w:t>Storage:</w:t>
      </w:r>
      <w:r w:rsidRPr="00347041">
        <w:rPr>
          <w:rFonts w:eastAsia="Times New Roman" w:cs="Times New Roman"/>
        </w:rPr>
        <w:t xml:space="preserve"> Cap the Elution Tube holding</w:t>
      </w:r>
      <w:r w:rsidR="00347041">
        <w:rPr>
          <w:rFonts w:eastAsia="Times New Roman" w:cs="Times New Roman"/>
        </w:rPr>
        <w:t xml:space="preserve"> </w:t>
      </w:r>
      <w:r w:rsidRPr="00347041">
        <w:rPr>
          <w:rFonts w:eastAsia="Times New Roman" w:cs="Times New Roman"/>
        </w:rPr>
        <w:t xml:space="preserve">purified total spleen RNA and store it immediately at </w:t>
      </w:r>
      <m:oMath>
        <m:r>
          <w:rPr>
            <w:rFonts w:ascii="Cambria Math" w:eastAsia="Times New Roman" w:hAnsi="Cambria Math" w:cs="Times New Roma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347041">
        <w:rPr>
          <w:rFonts w:eastAsia="Times New Roman" w:cs="Times New Roman"/>
        </w:rPr>
        <w:t xml:space="preserve"> or </w:t>
      </w:r>
      <m:oMath>
        <m:r>
          <w:rPr>
            <w:rFonts w:ascii="Cambria Math" w:eastAsia="Times New Roman" w:hAnsi="Cambria Math" w:cs="Times New Roma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80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347041">
        <w:rPr>
          <w:rFonts w:eastAsia="Times New Roman" w:cs="Times New Roman"/>
        </w:rPr>
        <w:t>.</w:t>
      </w:r>
    </w:p>
    <w:sectPr w:rsidR="0075534D" w:rsidRPr="00347041" w:rsidSect="00DE3DE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A3B2A"/>
    <w:multiLevelType w:val="multilevel"/>
    <w:tmpl w:val="17E61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479DC"/>
    <w:multiLevelType w:val="multilevel"/>
    <w:tmpl w:val="9F6C9C4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AA479E"/>
    <w:multiLevelType w:val="multilevel"/>
    <w:tmpl w:val="9AE82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E34E9F"/>
    <w:multiLevelType w:val="multilevel"/>
    <w:tmpl w:val="C0980C0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AC3EAD"/>
    <w:multiLevelType w:val="multilevel"/>
    <w:tmpl w:val="66B0F7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0F0931"/>
    <w:multiLevelType w:val="multilevel"/>
    <w:tmpl w:val="A3AC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5503680">
    <w:abstractNumId w:val="5"/>
  </w:num>
  <w:num w:numId="2" w16cid:durableId="1000085770">
    <w:abstractNumId w:val="2"/>
  </w:num>
  <w:num w:numId="3" w16cid:durableId="1573588529">
    <w:abstractNumId w:val="0"/>
  </w:num>
  <w:num w:numId="4" w16cid:durableId="662053307">
    <w:abstractNumId w:val="4"/>
  </w:num>
  <w:num w:numId="5" w16cid:durableId="1299459200">
    <w:abstractNumId w:val="3"/>
  </w:num>
  <w:num w:numId="6" w16cid:durableId="142280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2B7"/>
    <w:rsid w:val="000C3BA4"/>
    <w:rsid w:val="002342B7"/>
    <w:rsid w:val="00347041"/>
    <w:rsid w:val="00371460"/>
    <w:rsid w:val="00554339"/>
    <w:rsid w:val="005F6F64"/>
    <w:rsid w:val="00637FF9"/>
    <w:rsid w:val="006604EF"/>
    <w:rsid w:val="006F1DEA"/>
    <w:rsid w:val="0075534D"/>
    <w:rsid w:val="00755613"/>
    <w:rsid w:val="00766384"/>
    <w:rsid w:val="007C33CA"/>
    <w:rsid w:val="00885A44"/>
    <w:rsid w:val="00885D6F"/>
    <w:rsid w:val="008F4E3F"/>
    <w:rsid w:val="0093434C"/>
    <w:rsid w:val="0097037D"/>
    <w:rsid w:val="00AB5703"/>
    <w:rsid w:val="00C11950"/>
    <w:rsid w:val="00DE3DE2"/>
    <w:rsid w:val="00E4492A"/>
    <w:rsid w:val="00E77AB8"/>
    <w:rsid w:val="00F13302"/>
    <w:rsid w:val="00FB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F7338"/>
  <w15:chartTrackingRefBased/>
  <w15:docId w15:val="{0F22529B-4A6C-44CF-ADA1-A0DD3AAE9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1F1F1F"/>
        <w:sz w:val="24"/>
        <w:szCs w:val="24"/>
        <w:lang w:val="en-US" w:eastAsia="en-US" w:bidi="ar-SA"/>
      </w:rPr>
    </w:rPrDefault>
    <w:pPrDefault>
      <w:pPr>
        <w:spacing w:before="100" w:beforeAutospacing="1"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42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42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2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2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2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2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2B7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2B7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2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2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42B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2B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2B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2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2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2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2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2B7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2B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2B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42B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2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2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2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2B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342B7"/>
    <w:pPr>
      <w:spacing w:after="100" w:afterAutospacing="1"/>
    </w:pPr>
    <w:rPr>
      <w:rFonts w:eastAsia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768</Words>
  <Characters>4382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fuadmm</dc:creator>
  <cp:keywords/>
  <dc:description/>
  <cp:lastModifiedBy>fuadmm</cp:lastModifiedBy>
  <cp:revision>10</cp:revision>
  <dcterms:created xsi:type="dcterms:W3CDTF">2026-07-08T17:26:00Z</dcterms:created>
  <dcterms:modified xsi:type="dcterms:W3CDTF">2026-07-08T18:16:00Z</dcterms:modified>
</cp:coreProperties>
</file>